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AD0" w:rsidRPr="003D1AD0" w:rsidRDefault="003D1AD0" w:rsidP="00C22ECA">
      <w:pPr>
        <w:pStyle w:val="ConsPlusNormal"/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6757A3">
        <w:rPr>
          <w:sz w:val="28"/>
          <w:szCs w:val="28"/>
        </w:rPr>
        <w:t>8</w:t>
      </w:r>
      <w:r>
        <w:rPr>
          <w:sz w:val="28"/>
          <w:szCs w:val="28"/>
        </w:rPr>
        <w:br/>
        <w:t xml:space="preserve">к </w:t>
      </w:r>
      <w:r w:rsidR="006757A3">
        <w:rPr>
          <w:sz w:val="28"/>
          <w:szCs w:val="28"/>
        </w:rPr>
        <w:t>П</w:t>
      </w:r>
      <w:r>
        <w:rPr>
          <w:sz w:val="28"/>
          <w:szCs w:val="28"/>
        </w:rPr>
        <w:t xml:space="preserve">оложению об </w:t>
      </w:r>
      <w:r w:rsidR="00C22ECA">
        <w:rPr>
          <w:sz w:val="28"/>
          <w:szCs w:val="28"/>
        </w:rPr>
        <w:t xml:space="preserve">УКП </w:t>
      </w:r>
    </w:p>
    <w:p w:rsidR="003D1AD0" w:rsidRPr="003D1AD0" w:rsidRDefault="003D1AD0" w:rsidP="003D1AD0">
      <w:pPr>
        <w:pStyle w:val="ConsPlusNormal"/>
        <w:ind w:firstLine="540"/>
        <w:jc w:val="both"/>
        <w:rPr>
          <w:sz w:val="28"/>
          <w:szCs w:val="28"/>
        </w:rPr>
      </w:pPr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  <w:bookmarkStart w:id="0" w:name="P38"/>
      <w:bookmarkEnd w:id="0"/>
    </w:p>
    <w:p w:rsidR="00AE0910" w:rsidRDefault="00AE0910" w:rsidP="00C22ECA">
      <w:pPr>
        <w:pStyle w:val="ConsPlusTitle"/>
        <w:jc w:val="right"/>
        <w:rPr>
          <w:sz w:val="28"/>
          <w:szCs w:val="28"/>
        </w:rPr>
      </w:pPr>
    </w:p>
    <w:tbl>
      <w:tblPr>
        <w:tblpPr w:leftFromText="180" w:rightFromText="180" w:vertAnchor="page" w:horzAnchor="margin" w:tblpXSpec="right" w:tblpY="3012"/>
        <w:tblW w:w="0" w:type="auto"/>
        <w:tblLook w:val="0000" w:firstRow="0" w:lastRow="0" w:firstColumn="0" w:lastColumn="0" w:noHBand="0" w:noVBand="0"/>
      </w:tblPr>
      <w:tblGrid>
        <w:gridCol w:w="4165"/>
      </w:tblGrid>
      <w:tr w:rsidR="00F370DA" w:rsidRPr="00F370DA" w:rsidTr="00515085">
        <w:tc>
          <w:tcPr>
            <w:tcW w:w="4165" w:type="dxa"/>
          </w:tcPr>
          <w:p w:rsidR="00F370DA" w:rsidRPr="00F370DA" w:rsidRDefault="00F370DA" w:rsidP="00F370DA">
            <w:pPr>
              <w:pStyle w:val="ConsPlusTitle"/>
              <w:jc w:val="right"/>
              <w:rPr>
                <w:sz w:val="28"/>
                <w:szCs w:val="28"/>
              </w:rPr>
            </w:pPr>
            <w:r w:rsidRPr="00F370DA">
              <w:rPr>
                <w:sz w:val="28"/>
                <w:szCs w:val="28"/>
              </w:rPr>
              <w:t>Образец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jc w:val="center"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Утверждаю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jc w:val="center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Руководитель ТСЖ «название»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_______________</w:t>
            </w:r>
            <w:r w:rsidRPr="00F370DA">
              <w:rPr>
                <w:rFonts w:cs="Times New Roman"/>
                <w:sz w:val="28"/>
                <w:szCs w:val="28"/>
              </w:rPr>
              <w:t xml:space="preserve">А.И. Петров 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spacing w:after="0"/>
              <w:ind w:left="284"/>
              <w:rPr>
                <w:rFonts w:cs="Times New Roman"/>
                <w:sz w:val="28"/>
                <w:szCs w:val="28"/>
              </w:rPr>
            </w:pPr>
            <w:r w:rsidRPr="00F370DA">
              <w:rPr>
                <w:rFonts w:cs="Times New Roman"/>
                <w:sz w:val="28"/>
                <w:szCs w:val="28"/>
              </w:rPr>
              <w:t>«____» ____________ 20 ___г.</w:t>
            </w:r>
          </w:p>
          <w:p w:rsidR="00F370DA" w:rsidRPr="00F370DA" w:rsidRDefault="00F370DA" w:rsidP="00F370DA">
            <w:pPr>
              <w:pStyle w:val="ab"/>
              <w:autoSpaceDE/>
              <w:autoSpaceDN/>
              <w:adjustRightInd/>
              <w:rPr>
                <w:rFonts w:cs="Times New Roman"/>
                <w:sz w:val="28"/>
                <w:szCs w:val="28"/>
              </w:rPr>
            </w:pPr>
          </w:p>
        </w:tc>
      </w:tr>
    </w:tbl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F370DA" w:rsidRPr="00F370DA" w:rsidRDefault="00F370DA" w:rsidP="00F370DA">
      <w:pPr>
        <w:pStyle w:val="ab"/>
        <w:autoSpaceDE/>
        <w:autoSpaceDN/>
        <w:adjustRightInd/>
        <w:rPr>
          <w:rFonts w:cs="Times New Roman"/>
          <w:sz w:val="28"/>
          <w:szCs w:val="28"/>
        </w:rPr>
      </w:pPr>
    </w:p>
    <w:p w:rsidR="00033711" w:rsidRPr="00033711" w:rsidRDefault="00033711" w:rsidP="00033711">
      <w:pPr>
        <w:pStyle w:val="ab"/>
        <w:autoSpaceDE/>
        <w:autoSpaceDN/>
        <w:adjustRightInd/>
        <w:spacing w:after="0"/>
        <w:ind w:left="0" w:firstLine="709"/>
        <w:jc w:val="center"/>
        <w:rPr>
          <w:b/>
          <w:bCs/>
          <w:sz w:val="28"/>
          <w:szCs w:val="28"/>
        </w:rPr>
      </w:pPr>
      <w:r w:rsidRPr="00033711">
        <w:rPr>
          <w:b/>
          <w:bCs/>
          <w:sz w:val="28"/>
          <w:szCs w:val="28"/>
        </w:rPr>
        <w:t>Функциональные обязанности</w:t>
      </w:r>
    </w:p>
    <w:p w:rsidR="00033711" w:rsidRPr="00033711" w:rsidRDefault="00033711" w:rsidP="00033711">
      <w:pPr>
        <w:pStyle w:val="ab"/>
        <w:autoSpaceDE/>
        <w:autoSpaceDN/>
        <w:adjustRightInd/>
        <w:spacing w:after="0"/>
        <w:ind w:left="0" w:firstLine="709"/>
        <w:jc w:val="center"/>
        <w:rPr>
          <w:b/>
          <w:sz w:val="28"/>
          <w:szCs w:val="28"/>
        </w:rPr>
      </w:pPr>
      <w:r w:rsidRPr="00033711">
        <w:rPr>
          <w:b/>
          <w:sz w:val="28"/>
          <w:szCs w:val="28"/>
        </w:rPr>
        <w:t xml:space="preserve">начальника учебно-консультационного пункта </w:t>
      </w:r>
    </w:p>
    <w:p w:rsidR="00033711" w:rsidRPr="00033711" w:rsidRDefault="00033711" w:rsidP="00033711">
      <w:pPr>
        <w:pStyle w:val="ab"/>
        <w:autoSpaceDE/>
        <w:autoSpaceDN/>
        <w:adjustRightInd/>
        <w:spacing w:before="240" w:after="240"/>
        <w:ind w:left="0" w:firstLine="709"/>
        <w:jc w:val="center"/>
        <w:rPr>
          <w:sz w:val="28"/>
          <w:szCs w:val="28"/>
        </w:rPr>
      </w:pPr>
      <w:r w:rsidRPr="00033711">
        <w:rPr>
          <w:sz w:val="28"/>
          <w:szCs w:val="28"/>
          <w:lang w:val="en-US"/>
        </w:rPr>
        <w:t>I</w:t>
      </w:r>
      <w:r w:rsidRPr="00033711">
        <w:rPr>
          <w:sz w:val="28"/>
          <w:szCs w:val="28"/>
        </w:rPr>
        <w:t>. Общие положения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Руководитель учебно-консультационного пункта </w:t>
      </w:r>
      <w:r>
        <w:rPr>
          <w:sz w:val="28"/>
          <w:szCs w:val="28"/>
        </w:rPr>
        <w:t xml:space="preserve">(далее </w:t>
      </w:r>
      <w:r>
        <w:rPr>
          <w:rFonts w:cs="Times New Roman"/>
          <w:sz w:val="28"/>
          <w:szCs w:val="28"/>
        </w:rPr>
        <w:t>–</w:t>
      </w:r>
      <w:r>
        <w:rPr>
          <w:sz w:val="28"/>
          <w:szCs w:val="28"/>
        </w:rPr>
        <w:t xml:space="preserve"> УКП)</w:t>
      </w:r>
      <w:r w:rsidRPr="00033711">
        <w:rPr>
          <w:sz w:val="28"/>
          <w:szCs w:val="28"/>
        </w:rPr>
        <w:t xml:space="preserve"> назначается из числа инженерно-технического персонала организации, при которой создается УКП</w:t>
      </w:r>
      <w:r>
        <w:rPr>
          <w:sz w:val="28"/>
          <w:szCs w:val="28"/>
        </w:rPr>
        <w:t>.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При создании УКП, как самостоятельной организации </w:t>
      </w:r>
      <w:r>
        <w:rPr>
          <w:rFonts w:cs="Times New Roman"/>
          <w:sz w:val="28"/>
          <w:szCs w:val="28"/>
        </w:rPr>
        <w:t>–</w:t>
      </w:r>
      <w:r w:rsidRPr="00033711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начальник</w:t>
      </w:r>
      <w:r w:rsidRPr="00033711">
        <w:rPr>
          <w:sz w:val="28"/>
          <w:szCs w:val="28"/>
        </w:rPr>
        <w:t xml:space="preserve"> </w:t>
      </w:r>
      <w:r>
        <w:rPr>
          <w:sz w:val="28"/>
          <w:szCs w:val="28"/>
        </w:rPr>
        <w:t>УКП</w:t>
      </w:r>
      <w:r w:rsidRPr="00033711">
        <w:rPr>
          <w:sz w:val="28"/>
          <w:szCs w:val="28"/>
        </w:rPr>
        <w:t xml:space="preserve"> и его персонал принимаются на работу согласно штатному расписанию руководителем администрации муниципального образования, на территории которого создается УКП или руководителем организации, на базе которой создается УКП.</w:t>
      </w:r>
    </w:p>
    <w:p w:rsidR="00033711" w:rsidRPr="00033711" w:rsidRDefault="00033711" w:rsidP="00033711">
      <w:pPr>
        <w:pStyle w:val="ab"/>
        <w:autoSpaceDE/>
        <w:autoSpaceDN/>
        <w:adjustRightInd/>
        <w:spacing w:before="240" w:after="240" w:line="360" w:lineRule="exact"/>
        <w:ind w:left="0" w:firstLine="709"/>
        <w:jc w:val="center"/>
        <w:rPr>
          <w:sz w:val="28"/>
          <w:szCs w:val="28"/>
        </w:rPr>
      </w:pPr>
      <w:r w:rsidRPr="00033711">
        <w:rPr>
          <w:sz w:val="28"/>
          <w:szCs w:val="28"/>
          <w:lang w:val="en-US"/>
        </w:rPr>
        <w:t>II</w:t>
      </w:r>
      <w:r w:rsidRPr="00033711">
        <w:rPr>
          <w:sz w:val="28"/>
          <w:szCs w:val="28"/>
        </w:rPr>
        <w:t>. О</w:t>
      </w:r>
      <w:r>
        <w:rPr>
          <w:sz w:val="28"/>
          <w:szCs w:val="28"/>
        </w:rPr>
        <w:t>тветственность руководителя УКП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033711">
        <w:rPr>
          <w:sz w:val="28"/>
          <w:szCs w:val="28"/>
        </w:rPr>
        <w:t xml:space="preserve"> УКП </w:t>
      </w:r>
      <w:r>
        <w:rPr>
          <w:sz w:val="28"/>
          <w:szCs w:val="28"/>
        </w:rPr>
        <w:t>обеспечивает</w:t>
      </w:r>
      <w:r w:rsidRPr="00033711">
        <w:rPr>
          <w:sz w:val="28"/>
          <w:szCs w:val="28"/>
        </w:rPr>
        <w:t>: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организацию деятельности </w:t>
      </w:r>
      <w:r>
        <w:rPr>
          <w:sz w:val="28"/>
          <w:szCs w:val="28"/>
        </w:rPr>
        <w:t>УКП</w:t>
      </w:r>
      <w:r w:rsidRPr="00033711">
        <w:rPr>
          <w:sz w:val="28"/>
          <w:szCs w:val="28"/>
        </w:rPr>
        <w:t>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планирование учебного процесса с неработающим населением;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организацию и качество проводимых занятий с неработающим населением;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состояние учебно-материальной базы на УКП;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подготовку и распространение среди неработающего населения памяток, листовок, буклетов и пособий по тематике безопасности жизнедеятельности;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подготовку консультантов к проведению занятий, бесед и т.д.;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организацию взаимодействия с организациями, от которых </w:t>
      </w:r>
      <w:r w:rsidRPr="00033711">
        <w:rPr>
          <w:sz w:val="28"/>
          <w:szCs w:val="28"/>
        </w:rPr>
        <w:lastRenderedPageBreak/>
        <w:t>привлекаются сотрудники для проведения занятий с неработающим населением;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состояние трудовой дисциплины сотрудников УКП.</w:t>
      </w:r>
    </w:p>
    <w:p w:rsidR="00033711" w:rsidRPr="00033711" w:rsidRDefault="00033711" w:rsidP="00033711">
      <w:pPr>
        <w:pStyle w:val="ab"/>
        <w:autoSpaceDE/>
        <w:autoSpaceDN/>
        <w:adjustRightInd/>
        <w:spacing w:before="240" w:after="240" w:line="360" w:lineRule="exact"/>
        <w:ind w:left="0" w:firstLine="709"/>
        <w:jc w:val="center"/>
        <w:rPr>
          <w:sz w:val="28"/>
          <w:szCs w:val="28"/>
        </w:rPr>
      </w:pPr>
      <w:r w:rsidRPr="00033711">
        <w:rPr>
          <w:sz w:val="28"/>
          <w:szCs w:val="28"/>
          <w:lang w:val="en-US"/>
        </w:rPr>
        <w:t>III</w:t>
      </w:r>
      <w:r w:rsidRPr="00033711">
        <w:rPr>
          <w:sz w:val="28"/>
          <w:szCs w:val="28"/>
        </w:rPr>
        <w:t xml:space="preserve">. Обязанности руководителя УКП </w:t>
      </w:r>
      <w:bookmarkStart w:id="1" w:name="_GoBack"/>
      <w:bookmarkEnd w:id="1"/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Начальник</w:t>
      </w:r>
      <w:r w:rsidRPr="00033711">
        <w:rPr>
          <w:sz w:val="28"/>
          <w:szCs w:val="28"/>
        </w:rPr>
        <w:t xml:space="preserve"> УКП </w:t>
      </w:r>
      <w:r w:rsidRPr="00033711">
        <w:rPr>
          <w:bCs/>
          <w:sz w:val="28"/>
          <w:szCs w:val="28"/>
        </w:rPr>
        <w:t>обязан: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разрабатывать и вести планирующие, учетные и отчетные документы;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проводить занятия и консультации, согласно расписанию, в объеме, установленном приказом руководителя организации;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осуществлять контроль за ходом проведения занятий, консультаций </w:t>
      </w:r>
      <w:r>
        <w:rPr>
          <w:sz w:val="28"/>
          <w:szCs w:val="28"/>
        </w:rPr>
        <w:br/>
      </w:r>
      <w:r w:rsidRPr="00033711">
        <w:rPr>
          <w:sz w:val="28"/>
          <w:szCs w:val="28"/>
        </w:rPr>
        <w:t>с неработающим населением, проводимых консультантами УКП или приглашенными специалистами;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контролировать организацию самостоятельного обучения населения </w:t>
      </w:r>
      <w:r>
        <w:rPr>
          <w:sz w:val="28"/>
          <w:szCs w:val="28"/>
        </w:rPr>
        <w:br/>
      </w:r>
      <w:r w:rsidRPr="00033711">
        <w:rPr>
          <w:sz w:val="28"/>
          <w:szCs w:val="28"/>
        </w:rPr>
        <w:t>и оказывать индивидуальную помощь обучаемым;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проводить инструктаж консультантов УКП и старших групп;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вести учет подготовки неработающего населения в закрепленном за УКП микрорайоне;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составлять годовой отчет о выполнении плана работы УКП </w:t>
      </w:r>
      <w:r>
        <w:rPr>
          <w:sz w:val="28"/>
          <w:szCs w:val="28"/>
        </w:rPr>
        <w:br/>
      </w:r>
      <w:r w:rsidRPr="00033711">
        <w:rPr>
          <w:sz w:val="28"/>
          <w:szCs w:val="28"/>
        </w:rPr>
        <w:t>и представлять его руководителю организации;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составлять заявки на приобретение учебных и наглядных пособий, технических средств обучения, литературы, организовывать их учет, хранение и своевременное списание;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>следить за содержанием помещения, соблюдением правил пожарной безопасности;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  <w:r w:rsidRPr="00033711">
        <w:rPr>
          <w:sz w:val="28"/>
          <w:szCs w:val="28"/>
        </w:rPr>
        <w:t xml:space="preserve">поддерживать постоянное взаимодействие по вопросам обучения с органами управления по делам ГОЧС </w:t>
      </w:r>
      <w:r>
        <w:rPr>
          <w:sz w:val="28"/>
          <w:szCs w:val="28"/>
        </w:rPr>
        <w:t>муниципального образования и курсами гражданской обороны</w:t>
      </w:r>
      <w:r w:rsidRPr="00033711">
        <w:rPr>
          <w:sz w:val="28"/>
          <w:szCs w:val="28"/>
        </w:rPr>
        <w:t>.</w:t>
      </w:r>
    </w:p>
    <w:p w:rsidR="00033711" w:rsidRPr="00033711" w:rsidRDefault="00033711" w:rsidP="00033711">
      <w:pPr>
        <w:pStyle w:val="ab"/>
        <w:autoSpaceDE/>
        <w:autoSpaceDN/>
        <w:adjustRightInd/>
        <w:spacing w:after="0" w:line="360" w:lineRule="exact"/>
        <w:ind w:left="0" w:firstLine="709"/>
        <w:jc w:val="both"/>
        <w:rPr>
          <w:sz w:val="28"/>
          <w:szCs w:val="28"/>
        </w:rPr>
      </w:pPr>
    </w:p>
    <w:p w:rsidR="00033711" w:rsidRPr="00033711" w:rsidRDefault="00033711" w:rsidP="00033711">
      <w:pPr>
        <w:pStyle w:val="ab"/>
        <w:autoSpaceDE/>
        <w:autoSpaceDN/>
        <w:adjustRightInd/>
        <w:ind w:left="0" w:firstLine="709"/>
        <w:jc w:val="both"/>
        <w:rPr>
          <w:sz w:val="28"/>
          <w:szCs w:val="28"/>
        </w:rPr>
      </w:pPr>
    </w:p>
    <w:p w:rsidR="00033711" w:rsidRDefault="00033711" w:rsidP="00033711">
      <w:pPr>
        <w:pStyle w:val="ab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33711">
        <w:rPr>
          <w:sz w:val="24"/>
          <w:szCs w:val="24"/>
        </w:rPr>
        <w:t>Примечание:</w:t>
      </w:r>
    </w:p>
    <w:p w:rsidR="00033711" w:rsidRPr="00033711" w:rsidRDefault="00033711" w:rsidP="00033711">
      <w:pPr>
        <w:pStyle w:val="ab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33711">
        <w:rPr>
          <w:sz w:val="24"/>
          <w:szCs w:val="24"/>
        </w:rPr>
        <w:t xml:space="preserve">1. Для сотрудников УКП работающих на постоянной основе </w:t>
      </w:r>
      <w:r>
        <w:rPr>
          <w:sz w:val="24"/>
          <w:szCs w:val="24"/>
        </w:rPr>
        <w:t xml:space="preserve">функциональные </w:t>
      </w:r>
      <w:r w:rsidRPr="00033711">
        <w:rPr>
          <w:sz w:val="24"/>
          <w:szCs w:val="24"/>
        </w:rPr>
        <w:t xml:space="preserve">обязанности разрабатывает </w:t>
      </w:r>
      <w:r>
        <w:rPr>
          <w:sz w:val="24"/>
          <w:szCs w:val="24"/>
        </w:rPr>
        <w:t>начальник</w:t>
      </w:r>
      <w:r w:rsidRPr="00033711">
        <w:rPr>
          <w:sz w:val="24"/>
          <w:szCs w:val="24"/>
        </w:rPr>
        <w:t xml:space="preserve"> УКП.</w:t>
      </w:r>
    </w:p>
    <w:p w:rsidR="00033711" w:rsidRPr="00033711" w:rsidRDefault="00033711" w:rsidP="00033711">
      <w:pPr>
        <w:pStyle w:val="ab"/>
        <w:autoSpaceDE/>
        <w:autoSpaceDN/>
        <w:adjustRightInd/>
        <w:ind w:left="0" w:firstLine="709"/>
        <w:jc w:val="both"/>
        <w:rPr>
          <w:sz w:val="24"/>
          <w:szCs w:val="24"/>
        </w:rPr>
      </w:pPr>
      <w:r w:rsidRPr="00033711">
        <w:rPr>
          <w:sz w:val="24"/>
          <w:szCs w:val="24"/>
        </w:rPr>
        <w:t>2. Для сотрудников УКП, работающих по совместительству или на общественных началах, обязанности уточняются (разрабатываются применительно к своим штатам) руководителем организации (учреждения), при которо</w:t>
      </w:r>
      <w:r>
        <w:rPr>
          <w:sz w:val="24"/>
          <w:szCs w:val="24"/>
        </w:rPr>
        <w:t>й</w:t>
      </w:r>
      <w:r w:rsidRPr="00033711">
        <w:rPr>
          <w:sz w:val="24"/>
          <w:szCs w:val="24"/>
        </w:rPr>
        <w:t xml:space="preserve"> создан УКП. </w:t>
      </w:r>
    </w:p>
    <w:p w:rsidR="00F370DA" w:rsidRPr="00033711" w:rsidRDefault="00F370DA" w:rsidP="00033711">
      <w:pPr>
        <w:pStyle w:val="ab"/>
        <w:autoSpaceDE/>
        <w:autoSpaceDN/>
        <w:adjustRightInd/>
        <w:ind w:left="0" w:firstLine="709"/>
        <w:jc w:val="both"/>
        <w:rPr>
          <w:rFonts w:cs="Times New Roman"/>
          <w:sz w:val="28"/>
          <w:szCs w:val="28"/>
        </w:rPr>
      </w:pPr>
    </w:p>
    <w:sectPr w:rsidR="00F370DA" w:rsidRPr="00033711" w:rsidSect="00C3432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956" w:rsidRDefault="00A13956" w:rsidP="00C3432E">
      <w:r>
        <w:separator/>
      </w:r>
    </w:p>
  </w:endnote>
  <w:endnote w:type="continuationSeparator" w:id="0">
    <w:p w:rsidR="00A13956" w:rsidRDefault="00A13956" w:rsidP="00C34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956" w:rsidRDefault="00A13956" w:rsidP="00C3432E">
      <w:r>
        <w:separator/>
      </w:r>
    </w:p>
  </w:footnote>
  <w:footnote w:type="continuationSeparator" w:id="0">
    <w:p w:rsidR="00A13956" w:rsidRDefault="00A13956" w:rsidP="00C34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2204738"/>
      <w:docPartObj>
        <w:docPartGallery w:val="Page Numbers (Top of Page)"/>
        <w:docPartUnique/>
      </w:docPartObj>
    </w:sdtPr>
    <w:sdtEndPr/>
    <w:sdtContent>
      <w:p w:rsidR="00C3432E" w:rsidRDefault="00C343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730E">
          <w:rPr>
            <w:noProof/>
          </w:rPr>
          <w:t>2</w:t>
        </w:r>
        <w:r>
          <w:fldChar w:fldCharType="end"/>
        </w:r>
      </w:p>
    </w:sdtContent>
  </w:sdt>
  <w:p w:rsidR="00C3432E" w:rsidRDefault="00C343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D0"/>
    <w:rsid w:val="00013585"/>
    <w:rsid w:val="00033711"/>
    <w:rsid w:val="00075D83"/>
    <w:rsid w:val="00076B9B"/>
    <w:rsid w:val="00094DC4"/>
    <w:rsid w:val="00112F0F"/>
    <w:rsid w:val="0013167C"/>
    <w:rsid w:val="00151AFC"/>
    <w:rsid w:val="00174362"/>
    <w:rsid w:val="00177E0E"/>
    <w:rsid w:val="001A62D3"/>
    <w:rsid w:val="001A6626"/>
    <w:rsid w:val="001D1160"/>
    <w:rsid w:val="001D5306"/>
    <w:rsid w:val="0022671F"/>
    <w:rsid w:val="00257483"/>
    <w:rsid w:val="00314FBB"/>
    <w:rsid w:val="00385302"/>
    <w:rsid w:val="003924DC"/>
    <w:rsid w:val="003945CE"/>
    <w:rsid w:val="003D1AD0"/>
    <w:rsid w:val="003E1FFE"/>
    <w:rsid w:val="003E3254"/>
    <w:rsid w:val="00441426"/>
    <w:rsid w:val="004750B8"/>
    <w:rsid w:val="004773AE"/>
    <w:rsid w:val="004F254E"/>
    <w:rsid w:val="00502A3A"/>
    <w:rsid w:val="005271B5"/>
    <w:rsid w:val="00540A47"/>
    <w:rsid w:val="0059473E"/>
    <w:rsid w:val="005C72CE"/>
    <w:rsid w:val="005E170F"/>
    <w:rsid w:val="005E4946"/>
    <w:rsid w:val="005F2E0F"/>
    <w:rsid w:val="00617FC2"/>
    <w:rsid w:val="006757A3"/>
    <w:rsid w:val="006C7FAC"/>
    <w:rsid w:val="006D47E4"/>
    <w:rsid w:val="006E4F88"/>
    <w:rsid w:val="006E5D9D"/>
    <w:rsid w:val="007368F5"/>
    <w:rsid w:val="00755920"/>
    <w:rsid w:val="00783823"/>
    <w:rsid w:val="0086032E"/>
    <w:rsid w:val="008B766D"/>
    <w:rsid w:val="008C1183"/>
    <w:rsid w:val="008D48EE"/>
    <w:rsid w:val="00916B65"/>
    <w:rsid w:val="0093123F"/>
    <w:rsid w:val="00943BC5"/>
    <w:rsid w:val="00997DA3"/>
    <w:rsid w:val="009A38F5"/>
    <w:rsid w:val="009C2E63"/>
    <w:rsid w:val="009E17F1"/>
    <w:rsid w:val="009E52FA"/>
    <w:rsid w:val="009E7762"/>
    <w:rsid w:val="00A1108D"/>
    <w:rsid w:val="00A13956"/>
    <w:rsid w:val="00A37DB4"/>
    <w:rsid w:val="00A40E9A"/>
    <w:rsid w:val="00AC07D5"/>
    <w:rsid w:val="00AC7832"/>
    <w:rsid w:val="00AD571B"/>
    <w:rsid w:val="00AE0910"/>
    <w:rsid w:val="00AE2F6D"/>
    <w:rsid w:val="00B17456"/>
    <w:rsid w:val="00B17ADC"/>
    <w:rsid w:val="00B5730E"/>
    <w:rsid w:val="00B87870"/>
    <w:rsid w:val="00BE38F5"/>
    <w:rsid w:val="00C22ECA"/>
    <w:rsid w:val="00C3432E"/>
    <w:rsid w:val="00C55F7D"/>
    <w:rsid w:val="00C806F4"/>
    <w:rsid w:val="00CA6BC5"/>
    <w:rsid w:val="00CE3DFC"/>
    <w:rsid w:val="00D353E8"/>
    <w:rsid w:val="00D50187"/>
    <w:rsid w:val="00D76D89"/>
    <w:rsid w:val="00E01297"/>
    <w:rsid w:val="00E5126F"/>
    <w:rsid w:val="00E5711C"/>
    <w:rsid w:val="00EC0126"/>
    <w:rsid w:val="00EC3F51"/>
    <w:rsid w:val="00EE0F72"/>
    <w:rsid w:val="00EE2C49"/>
    <w:rsid w:val="00F1084A"/>
    <w:rsid w:val="00F11EBE"/>
    <w:rsid w:val="00F370DA"/>
    <w:rsid w:val="00F8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7C9DC-9F81-4E34-8B74-0F56D71C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3123F"/>
    <w:pPr>
      <w:keepNext/>
      <w:keepLines/>
      <w:widowControl w:val="0"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23F"/>
    <w:pPr>
      <w:keepNext/>
      <w:keepLines/>
      <w:widowControl w:val="0"/>
      <w:autoSpaceDE w:val="0"/>
      <w:autoSpaceDN w:val="0"/>
      <w:adjustRightInd w:val="0"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2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3123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3123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lang w:eastAsia="ru-RU"/>
    </w:rPr>
  </w:style>
  <w:style w:type="paragraph" w:customStyle="1" w:styleId="ConsPlusNonformat">
    <w:name w:val="ConsPlusNonformat"/>
    <w:rsid w:val="003D1AD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3D1AD0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0"/>
      <w:lang w:eastAsia="ru-RU"/>
    </w:rPr>
  </w:style>
  <w:style w:type="paragraph" w:styleId="a4">
    <w:name w:val="header"/>
    <w:basedOn w:val="a"/>
    <w:link w:val="a5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5">
    <w:name w:val="Верхний колонтитул Знак"/>
    <w:basedOn w:val="a0"/>
    <w:link w:val="a4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3432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Theme="minorHAnsi" w:cstheme="minorBidi"/>
    </w:rPr>
  </w:style>
  <w:style w:type="character" w:customStyle="1" w:styleId="a7">
    <w:name w:val="Нижний колонтитул Знак"/>
    <w:basedOn w:val="a0"/>
    <w:link w:val="a6"/>
    <w:uiPriority w:val="99"/>
    <w:rsid w:val="00C3432E"/>
    <w:rPr>
      <w:rFonts w:ascii="Times New Roman" w:hAnsi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22671F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rsid w:val="0022671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_"/>
    <w:basedOn w:val="a0"/>
    <w:link w:val="9"/>
    <w:rsid w:val="00094DC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9">
    <w:name w:val="Основной текст9"/>
    <w:basedOn w:val="a"/>
    <w:link w:val="aa"/>
    <w:rsid w:val="00094DC4"/>
    <w:pPr>
      <w:shd w:val="clear" w:color="auto" w:fill="FFFFFF"/>
      <w:spacing w:after="480" w:line="0" w:lineRule="atLeast"/>
      <w:ind w:hanging="340"/>
    </w:pPr>
    <w:rPr>
      <w:sz w:val="26"/>
      <w:szCs w:val="26"/>
      <w:lang w:eastAsia="en-US"/>
    </w:rPr>
  </w:style>
  <w:style w:type="paragraph" w:styleId="ab">
    <w:name w:val="Body Text Indent"/>
    <w:basedOn w:val="a"/>
    <w:link w:val="ac"/>
    <w:uiPriority w:val="99"/>
    <w:unhideWhenUsed/>
    <w:rsid w:val="00D50187"/>
    <w:pPr>
      <w:widowControl w:val="0"/>
      <w:autoSpaceDE w:val="0"/>
      <w:autoSpaceDN w:val="0"/>
      <w:adjustRightInd w:val="0"/>
      <w:spacing w:after="120"/>
      <w:ind w:left="283"/>
    </w:pPr>
    <w:rPr>
      <w:rFonts w:eastAsiaTheme="minorHAnsi" w:cstheme="minorBidi"/>
    </w:rPr>
  </w:style>
  <w:style w:type="character" w:customStyle="1" w:styleId="ac">
    <w:name w:val="Основной текст с отступом Знак"/>
    <w:basedOn w:val="a0"/>
    <w:link w:val="ab"/>
    <w:uiPriority w:val="99"/>
    <w:rsid w:val="00D50187"/>
    <w:rPr>
      <w:rFonts w:ascii="Times New Roman" w:hAnsi="Times New Roman"/>
      <w:sz w:val="20"/>
      <w:szCs w:val="20"/>
      <w:lang w:eastAsia="ru-RU"/>
    </w:rPr>
  </w:style>
  <w:style w:type="character" w:customStyle="1" w:styleId="ad">
    <w:name w:val="Основной текст + Полужирный"/>
    <w:basedOn w:val="aa"/>
    <w:rsid w:val="003E1F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Default">
    <w:name w:val="Default"/>
    <w:rsid w:val="003E1FF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Iioaioo">
    <w:name w:val="Ii oaio?o"/>
    <w:basedOn w:val="a"/>
    <w:rsid w:val="00C22ECA"/>
    <w:pPr>
      <w:keepNext/>
      <w:keepLines/>
      <w:spacing w:before="240" w:after="240"/>
      <w:jc w:val="center"/>
    </w:pPr>
    <w:rPr>
      <w:b/>
      <w:sz w:val="28"/>
    </w:rPr>
  </w:style>
  <w:style w:type="paragraph" w:customStyle="1" w:styleId="ae">
    <w:name w:val="Первая строка заголовка"/>
    <w:basedOn w:val="a"/>
    <w:rsid w:val="00C22ECA"/>
    <w:pPr>
      <w:keepNext/>
      <w:keepLines/>
      <w:spacing w:before="960" w:after="120"/>
      <w:jc w:val="center"/>
    </w:pPr>
    <w:rPr>
      <w:b/>
      <w:noProof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Г. Целищева</dc:creator>
  <cp:lastModifiedBy>Ольга В. Ворожцова</cp:lastModifiedBy>
  <cp:revision>68</cp:revision>
  <dcterms:created xsi:type="dcterms:W3CDTF">2023-06-20T13:54:00Z</dcterms:created>
  <dcterms:modified xsi:type="dcterms:W3CDTF">2023-07-17T11:58:00Z</dcterms:modified>
</cp:coreProperties>
</file>